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5A6E" w14:textId="7E29EBA0" w:rsidR="00E67097" w:rsidRDefault="00E67097" w:rsidP="00E67097">
      <w:pPr>
        <w:pStyle w:val="xxmsonormal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Fall </w:t>
      </w:r>
      <w:r>
        <w:rPr>
          <w:b/>
          <w:bCs/>
          <w:color w:val="000000"/>
        </w:rPr>
        <w:t xml:space="preserve">2021 </w:t>
      </w:r>
      <w:r>
        <w:rPr>
          <w:b/>
          <w:bCs/>
          <w:color w:val="000000"/>
        </w:rPr>
        <w:t xml:space="preserve">Internship </w:t>
      </w:r>
      <w:proofErr w:type="gramStart"/>
      <w:r>
        <w:rPr>
          <w:b/>
          <w:bCs/>
          <w:color w:val="000000"/>
        </w:rPr>
        <w:t>With</w:t>
      </w:r>
      <w:proofErr w:type="gramEnd"/>
      <w:r>
        <w:rPr>
          <w:b/>
          <w:bCs/>
          <w:color w:val="000000"/>
        </w:rPr>
        <w:t xml:space="preserve"> House Select Subcommittee</w:t>
      </w:r>
    </w:p>
    <w:p w14:paraId="484339A7" w14:textId="294145C6" w:rsidR="00E67097" w:rsidRDefault="00E67097" w:rsidP="00E67097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color w:val="000000"/>
        </w:rPr>
        <w:t>on the Coronavirus Crisis (Majority Staff)</w:t>
      </w:r>
    </w:p>
    <w:p w14:paraId="54FE7E1B" w14:textId="77777777" w:rsidR="00E67097" w:rsidRDefault="00E67097" w:rsidP="00E67097">
      <w:pPr>
        <w:pStyle w:val="xxmsonormal"/>
        <w:spacing w:before="0" w:beforeAutospacing="0" w:after="0" w:afterAutospacing="0"/>
        <w:ind w:firstLine="720"/>
        <w:rPr>
          <w:color w:val="000000"/>
        </w:rPr>
      </w:pPr>
    </w:p>
    <w:p w14:paraId="56079AAD" w14:textId="481E7F17" w:rsidR="00E67097" w:rsidRDefault="00E67097" w:rsidP="00E67097">
      <w:pPr>
        <w:pStyle w:val="xxmsonormal"/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>
        <w:rPr>
          <w:color w:val="000000"/>
        </w:rPr>
        <w:t xml:space="preserve">The House Select Subcommittee on the Coronavirus Crisis (Majority Staff) is seeking energetic and self-motivated law students or recent 2020 law grads for internships in the Summer and Fall of 2021.  The position offers the opportunity to gain substantive experience on </w:t>
      </w:r>
      <w:r>
        <w:t>a</w:t>
      </w:r>
      <w:r>
        <w:rPr>
          <w:color w:val="000000"/>
        </w:rPr>
        <w:t xml:space="preserve"> </w:t>
      </w:r>
      <w:r>
        <w:t xml:space="preserve">Select </w:t>
      </w:r>
      <w:r>
        <w:rPr>
          <w:color w:val="000000"/>
        </w:rPr>
        <w:t xml:space="preserve">Subcommittee charged with </w:t>
      </w:r>
      <w:r>
        <w:t>overseeing</w:t>
      </w:r>
      <w:r>
        <w:rPr>
          <w:color w:val="000000"/>
        </w:rPr>
        <w:t xml:space="preserve"> the response to the coronavirus crisis and ensuring that relief funds are used efficiently, effectively</w:t>
      </w:r>
      <w:r>
        <w:t>,</w:t>
      </w:r>
      <w:r>
        <w:rPr>
          <w:color w:val="000000"/>
        </w:rPr>
        <w:t xml:space="preserve"> and equitably.  Interns will participate in the oversight process</w:t>
      </w:r>
      <w:r>
        <w:t xml:space="preserve">, including </w:t>
      </w:r>
      <w:r>
        <w:rPr>
          <w:color w:val="000000"/>
        </w:rPr>
        <w:t xml:space="preserve">assisting Subcommittee staff in preparing for hearings, conducting legal and factual research, drafting memoranda, and </w:t>
      </w:r>
      <w:r>
        <w:t>assisting with investigations</w:t>
      </w:r>
      <w:r>
        <w:rPr>
          <w:color w:val="000000"/>
        </w:rPr>
        <w:t xml:space="preserve">.  </w:t>
      </w:r>
      <w:r>
        <w:t xml:space="preserve">Legal interns </w:t>
      </w:r>
      <w:r>
        <w:rPr>
          <w:color w:val="000000"/>
        </w:rPr>
        <w:t>play a</w:t>
      </w:r>
      <w:r>
        <w:t>n important</w:t>
      </w:r>
      <w:r>
        <w:rPr>
          <w:color w:val="000000"/>
        </w:rPr>
        <w:t xml:space="preserve"> role in the office and work closely with Subcommittee staff</w:t>
      </w:r>
    </w:p>
    <w:p w14:paraId="7CC5C4F9" w14:textId="77777777" w:rsidR="00E67097" w:rsidRDefault="00E67097" w:rsidP="00E67097">
      <w:pPr>
        <w:pStyle w:val="xxmsonormal"/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>
        <w:rPr>
          <w:color w:val="000000"/>
          <w:u w:val="single"/>
        </w:rPr>
        <w:t>Qualifications</w:t>
      </w:r>
      <w:r>
        <w:rPr>
          <w:color w:val="000000"/>
        </w:rPr>
        <w:t>:  Applicants should have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an interest in public service and (ii) a desire to learn.  They also must have superior attention to detail, work well under pressure, be self-motivated, and possess excellent written and oral communication skills. </w:t>
      </w:r>
      <w:r>
        <w:rPr>
          <w:sz w:val="22"/>
          <w:szCs w:val="22"/>
        </w:rPr>
        <w:t> </w:t>
      </w:r>
      <w:r>
        <w:t xml:space="preserve">Interested applicants should apply to this position by emailing a cover </w:t>
      </w:r>
      <w:r>
        <w:rPr>
          <w:color w:val="000000"/>
        </w:rPr>
        <w:t>letter and resume to</w:t>
      </w:r>
      <w:r>
        <w:t xml:space="preserve"> </w:t>
      </w:r>
      <w:hyperlink r:id="rId4" w:tgtFrame="_blank" w:history="1">
        <w:r>
          <w:rPr>
            <w:rStyle w:val="Hyperlink"/>
          </w:rPr>
          <w:t>Senam.Okpattah@mail.house.gov</w:t>
        </w:r>
      </w:hyperlink>
      <w:r>
        <w:t xml:space="preserve"> </w:t>
      </w:r>
      <w:r>
        <w:rPr>
          <w:color w:val="000000"/>
        </w:rPr>
        <w:t>with Summer or Fall Internship Application in the subject line.  No phone calls or drop-ins please.</w:t>
      </w:r>
      <w:r>
        <w:t xml:space="preserve"> </w:t>
      </w:r>
      <w:r>
        <w:rPr>
          <w:color w:val="000000"/>
        </w:rPr>
        <w:t> </w:t>
      </w:r>
      <w:r>
        <w:t>The office is an equal opportunity employer and encourages candidates from diverse backgrounds to apply.</w:t>
      </w:r>
    </w:p>
    <w:p w14:paraId="4A227466" w14:textId="77777777" w:rsidR="00E67097" w:rsidRDefault="00E67097" w:rsidP="00E67097">
      <w:pPr>
        <w:pStyle w:val="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302CC8" w14:textId="77777777" w:rsidR="00FD6A0A" w:rsidRDefault="00E67097"/>
    <w:sectPr w:rsidR="00FD6A0A" w:rsidSect="000D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97"/>
    <w:rsid w:val="000D239A"/>
    <w:rsid w:val="003657B2"/>
    <w:rsid w:val="00E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F0D09"/>
  <w15:chartTrackingRefBased/>
  <w15:docId w15:val="{3C0C2D04-1354-F042-87DC-C1A2B718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E670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67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am.Okpattah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Shore</dc:creator>
  <cp:keywords/>
  <dc:description/>
  <cp:lastModifiedBy>Deborah Shore</cp:lastModifiedBy>
  <cp:revision>1</cp:revision>
  <dcterms:created xsi:type="dcterms:W3CDTF">2021-03-10T15:03:00Z</dcterms:created>
  <dcterms:modified xsi:type="dcterms:W3CDTF">2021-03-10T15:05:00Z</dcterms:modified>
</cp:coreProperties>
</file>